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732AD6" w:rsidRPr="00FD32E8" w:rsidRDefault="00CF7108">
      <w:pPr>
        <w:widowControl w:val="0"/>
        <w:spacing w:before="240" w:after="240" w:line="240" w:lineRule="auto"/>
        <w:jc w:val="center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b/>
          <w:sz w:val="42"/>
          <w:szCs w:val="42"/>
        </w:rPr>
        <w:t>Erykah Craft, M.B.A.</w:t>
      </w:r>
      <w:r>
        <w:rPr>
          <w:rFonts w:ascii="Verdana" w:eastAsia="Verdana" w:hAnsi="Verdana" w:cs="Verdana"/>
          <w:b/>
          <w:sz w:val="42"/>
          <w:szCs w:val="42"/>
        </w:rPr>
        <w:br/>
      </w:r>
      <w:r w:rsidRPr="00FD32E8">
        <w:rPr>
          <w:rFonts w:ascii="Verdana" w:eastAsia="Verdana" w:hAnsi="Verdana" w:cs="Verdana"/>
          <w:sz w:val="16"/>
          <w:szCs w:val="16"/>
        </w:rPr>
        <w:t xml:space="preserve">Little Rock, Arkansas | (501)-786-1976 | erykahcraft@icloud.com | </w:t>
      </w:r>
      <w:hyperlink r:id="rId9">
        <w:r w:rsidRPr="00FD32E8">
          <w:rPr>
            <w:rFonts w:ascii="Verdana" w:eastAsia="Verdana" w:hAnsi="Verdana" w:cs="Verdana"/>
            <w:color w:val="1155CC"/>
            <w:sz w:val="16"/>
            <w:szCs w:val="16"/>
            <w:u w:val="single"/>
          </w:rPr>
          <w:t>LinkedIn</w:t>
        </w:r>
      </w:hyperlink>
      <w:r w:rsidRPr="00FD32E8">
        <w:rPr>
          <w:rFonts w:ascii="Verdana" w:eastAsia="Verdana" w:hAnsi="Verdana" w:cs="Verdana"/>
          <w:sz w:val="16"/>
          <w:szCs w:val="16"/>
        </w:rPr>
        <w:t xml:space="preserve"> | </w:t>
      </w:r>
      <w:hyperlink r:id="rId10">
        <w:r w:rsidRPr="00FD32E8">
          <w:rPr>
            <w:rFonts w:ascii="Verdana" w:eastAsia="Verdana" w:hAnsi="Verdana" w:cs="Verdana"/>
            <w:color w:val="1155CC"/>
            <w:sz w:val="16"/>
            <w:szCs w:val="16"/>
            <w:u w:val="single"/>
          </w:rPr>
          <w:t>erykahcraft.com</w:t>
        </w:r>
      </w:hyperlink>
    </w:p>
    <w:p w14:paraId="00000002" w14:textId="77777777" w:rsidR="00732AD6" w:rsidRPr="00FD32E8" w:rsidRDefault="00CF7108">
      <w:pPr>
        <w:widowControl w:val="0"/>
        <w:spacing w:before="240" w:after="240" w:line="240" w:lineRule="auto"/>
        <w:jc w:val="center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Dynamic and results-oriented professional with a diverse background spanning retail, operations, and marketing. Leveraging a keen understanding of consumer behavior, I excel in building lasting relationships with customers and driving tangible results. With a track record of success in streamlining operations and leading teams, I bring a unique blend of marketing expertise and leadership skills to the table. Eager to contribute my talents to a forward-thinking organization focused on achieving outcomes and fostering growth.</w:t>
      </w:r>
    </w:p>
    <w:p w14:paraId="00000003" w14:textId="77777777" w:rsidR="00732AD6" w:rsidRPr="00FD32E8" w:rsidRDefault="00CF7108">
      <w:pPr>
        <w:pBdr>
          <w:bottom w:val="single" w:sz="8" w:space="2" w:color="000000"/>
        </w:pBdr>
        <w:rPr>
          <w:rFonts w:ascii="Verdana" w:eastAsia="Verdana" w:hAnsi="Verdana" w:cs="Verdana"/>
          <w:sz w:val="16"/>
          <w:szCs w:val="16"/>
        </w:rPr>
        <w:sectPr w:rsidR="00732AD6" w:rsidRPr="00FD32E8">
          <w:headerReference w:type="first" r:id="rId11"/>
          <w:footerReference w:type="first" r:id="rId12"/>
          <w:pgSz w:w="12240" w:h="15840"/>
          <w:pgMar w:top="431" w:right="431" w:bottom="431" w:left="431" w:header="720" w:footer="720" w:gutter="0"/>
          <w:pgNumType w:start="1"/>
          <w:cols w:space="720"/>
        </w:sectPr>
      </w:pPr>
      <w:r w:rsidRPr="00FD32E8">
        <w:rPr>
          <w:rFonts w:ascii="Verdana" w:eastAsia="Verdana" w:hAnsi="Verdana" w:cs="Verdana"/>
          <w:b/>
          <w:sz w:val="16"/>
          <w:szCs w:val="16"/>
        </w:rPr>
        <w:t>Skills &amp; Highlight</w:t>
      </w:r>
    </w:p>
    <w:p w14:paraId="00000004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Process Improvement</w:t>
      </w:r>
    </w:p>
    <w:p w14:paraId="00000005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Strategic Planning</w:t>
      </w:r>
    </w:p>
    <w:p w14:paraId="00000006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Diversity &amp; Inclusion</w:t>
      </w:r>
    </w:p>
    <w:p w14:paraId="00000007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Project Management</w:t>
      </w:r>
    </w:p>
    <w:p w14:paraId="00000008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Client Relationship Management</w:t>
      </w:r>
    </w:p>
    <w:p w14:paraId="00000009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Salesforce</w:t>
      </w:r>
    </w:p>
    <w:p w14:paraId="0000000A" w14:textId="73A97E55" w:rsidR="00732AD6" w:rsidRPr="00FD32E8" w:rsidRDefault="000F532A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Advance Microsoft office</w:t>
      </w:r>
    </w:p>
    <w:p w14:paraId="0000000B" w14:textId="7D12143F" w:rsidR="00732AD6" w:rsidRPr="00FD32E8" w:rsidRDefault="000F532A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Google &amp; Facebook</w:t>
      </w:r>
      <w:r w:rsidR="00CF7108" w:rsidRPr="00FD32E8">
        <w:rPr>
          <w:rFonts w:ascii="Verdana" w:eastAsia="Verdana" w:hAnsi="Verdana" w:cs="Verdana"/>
          <w:sz w:val="16"/>
          <w:szCs w:val="16"/>
        </w:rPr>
        <w:t xml:space="preserve"> Analytics</w:t>
      </w:r>
    </w:p>
    <w:p w14:paraId="0000000C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WordPress</w:t>
      </w:r>
    </w:p>
    <w:p w14:paraId="0000000D" w14:textId="0FA8CD75" w:rsidR="00732AD6" w:rsidRPr="00FD32E8" w:rsidRDefault="000F532A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SQL (In Progress)</w:t>
      </w:r>
    </w:p>
    <w:p w14:paraId="3DC8AE2F" w14:textId="77777777" w:rsidR="00732AD6" w:rsidRPr="00FD32E8" w:rsidRDefault="00CF7108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Press Releases &amp; Media Kits</w:t>
      </w:r>
    </w:p>
    <w:p w14:paraId="0000000E" w14:textId="42BBBFEC" w:rsidR="000F532A" w:rsidRPr="00FD32E8" w:rsidRDefault="000F532A">
      <w:pPr>
        <w:numPr>
          <w:ilvl w:val="0"/>
          <w:numId w:val="5"/>
        </w:numPr>
        <w:rPr>
          <w:rFonts w:ascii="Verdana" w:eastAsia="Verdana" w:hAnsi="Verdana" w:cs="Verdana"/>
          <w:sz w:val="16"/>
          <w:szCs w:val="16"/>
        </w:rPr>
        <w:sectPr w:rsidR="000F532A" w:rsidRPr="00FD32E8">
          <w:type w:val="continuous"/>
          <w:pgSz w:w="12240" w:h="15840"/>
          <w:pgMar w:top="431" w:right="431" w:bottom="431" w:left="431" w:header="720" w:footer="720" w:gutter="0"/>
          <w:cols w:num="2" w:space="720" w:equalWidth="0">
            <w:col w:w="5328" w:space="720"/>
            <w:col w:w="5328" w:space="0"/>
          </w:cols>
        </w:sectPr>
      </w:pPr>
    </w:p>
    <w:p w14:paraId="0000000F" w14:textId="77777777" w:rsidR="00732AD6" w:rsidRPr="00FD32E8" w:rsidRDefault="00CF7108">
      <w:pPr>
        <w:keepLines/>
        <w:pBdr>
          <w:bottom w:val="single" w:sz="8" w:space="2" w:color="000000"/>
        </w:pBdr>
        <w:spacing w:before="240" w:after="80" w:line="240" w:lineRule="auto"/>
        <w:rPr>
          <w:rFonts w:ascii="Verdana" w:eastAsia="Verdana" w:hAnsi="Verdana" w:cs="Verdana"/>
          <w:b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>Professional Experience</w:t>
      </w:r>
      <w:r w:rsidRPr="00FD32E8">
        <w:rPr>
          <w:rFonts w:ascii="Verdana" w:eastAsia="Verdana" w:hAnsi="Verdana" w:cs="Verdana"/>
          <w:b/>
          <w:sz w:val="16"/>
          <w:szCs w:val="16"/>
          <w:u w:val="single"/>
        </w:rPr>
        <w:t xml:space="preserve">                  </w:t>
      </w:r>
    </w:p>
    <w:p w14:paraId="00000010" w14:textId="48FC849B" w:rsidR="00732AD6" w:rsidRPr="00FD32E8" w:rsidRDefault="00CF710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 xml:space="preserve">Amazon </w:t>
      </w:r>
      <w:r w:rsidRPr="00FD32E8">
        <w:rPr>
          <w:rFonts w:ascii="Verdana" w:eastAsia="Verdana" w:hAnsi="Verdana" w:cs="Verdana"/>
          <w:sz w:val="16"/>
          <w:szCs w:val="16"/>
        </w:rPr>
        <w:t>(Little Rock, Arkansas)</w:t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sz w:val="16"/>
          <w:szCs w:val="16"/>
        </w:rPr>
        <w:t xml:space="preserve">                     </w:t>
      </w:r>
    </w:p>
    <w:p w14:paraId="71A5C085" w14:textId="2E797D74" w:rsidR="00D15988" w:rsidRPr="00FD32E8" w:rsidRDefault="00D1598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Operations Manager</w:t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  <w:t xml:space="preserve">       July 2024 – Present</w:t>
      </w:r>
    </w:p>
    <w:p w14:paraId="05CE9C71" w14:textId="77777777" w:rsidR="00D15988" w:rsidRPr="00FD32E8" w:rsidRDefault="00D1598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</w:p>
    <w:p w14:paraId="1200082A" w14:textId="76CACB13" w:rsidR="00D15988" w:rsidRPr="00FD32E8" w:rsidRDefault="00D15988" w:rsidP="00D15988">
      <w:pPr>
        <w:pStyle w:val="ListParagraph"/>
        <w:numPr>
          <w:ilvl w:val="0"/>
          <w:numId w:val="6"/>
        </w:numPr>
        <w:spacing w:line="240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 xml:space="preserve">Oversee cross-functional collaboration between operations, quality, safety, and supply chain teams to drive department wide </w:t>
      </w:r>
      <w:r w:rsidR="000F532A" w:rsidRPr="00FD32E8">
        <w:rPr>
          <w:rFonts w:ascii="Verdana" w:eastAsia="Verdana" w:hAnsi="Verdana" w:cs="Verdana"/>
          <w:sz w:val="16"/>
          <w:szCs w:val="16"/>
        </w:rPr>
        <w:t>efficiency</w:t>
      </w:r>
      <w:r w:rsidRPr="00FD32E8">
        <w:rPr>
          <w:rFonts w:ascii="Verdana" w:eastAsia="Verdana" w:hAnsi="Verdana" w:cs="Verdana"/>
          <w:sz w:val="16"/>
          <w:szCs w:val="16"/>
        </w:rPr>
        <w:t>.</w:t>
      </w:r>
    </w:p>
    <w:p w14:paraId="63DAC09D" w14:textId="582A5874" w:rsidR="00D15988" w:rsidRPr="00FD32E8" w:rsidRDefault="00D15988" w:rsidP="00D15988">
      <w:pPr>
        <w:pStyle w:val="ListParagraph"/>
        <w:numPr>
          <w:ilvl w:val="0"/>
          <w:numId w:val="6"/>
        </w:numPr>
        <w:spacing w:line="240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 xml:space="preserve">Develop and implement scalable solutions for process </w:t>
      </w:r>
      <w:r w:rsidR="000F532A" w:rsidRPr="00FD32E8">
        <w:rPr>
          <w:rFonts w:ascii="Verdana" w:eastAsia="Verdana" w:hAnsi="Verdana" w:cs="Verdana"/>
          <w:sz w:val="16"/>
          <w:szCs w:val="16"/>
        </w:rPr>
        <w:t>enhancements</w:t>
      </w:r>
      <w:r w:rsidRPr="00FD32E8">
        <w:rPr>
          <w:rFonts w:ascii="Verdana" w:eastAsia="Verdana" w:hAnsi="Verdana" w:cs="Verdana"/>
          <w:sz w:val="16"/>
          <w:szCs w:val="16"/>
        </w:rPr>
        <w:t xml:space="preserve"> to reduce operational costs and increase productivity.</w:t>
      </w:r>
    </w:p>
    <w:p w14:paraId="72FF28F8" w14:textId="424398EF" w:rsidR="00D15988" w:rsidRPr="00FD32E8" w:rsidRDefault="00D15988" w:rsidP="00D15988">
      <w:pPr>
        <w:pStyle w:val="ListParagraph"/>
        <w:numPr>
          <w:ilvl w:val="0"/>
          <w:numId w:val="6"/>
        </w:numPr>
        <w:spacing w:line="240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Utilize data analysis to identify bottlenecks, forecast trends and improve KPI’s</w:t>
      </w:r>
    </w:p>
    <w:p w14:paraId="364EDCF8" w14:textId="0926EF6C" w:rsidR="00D15988" w:rsidRPr="00FD32E8" w:rsidRDefault="00D15988" w:rsidP="00D15988">
      <w:pPr>
        <w:pStyle w:val="ListParagraph"/>
        <w:numPr>
          <w:ilvl w:val="0"/>
          <w:numId w:val="6"/>
        </w:numPr>
        <w:spacing w:line="240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 xml:space="preserve">Monitor key </w:t>
      </w:r>
      <w:r w:rsidR="000F532A" w:rsidRPr="00FD32E8">
        <w:rPr>
          <w:rFonts w:ascii="Verdana" w:eastAsia="Verdana" w:hAnsi="Verdana" w:cs="Verdana"/>
          <w:sz w:val="16"/>
          <w:szCs w:val="16"/>
        </w:rPr>
        <w:t>performance</w:t>
      </w:r>
      <w:r w:rsidRPr="00FD32E8">
        <w:rPr>
          <w:rFonts w:ascii="Verdana" w:eastAsia="Verdana" w:hAnsi="Verdana" w:cs="Verdana"/>
          <w:sz w:val="16"/>
          <w:szCs w:val="16"/>
        </w:rPr>
        <w:t xml:space="preserve"> indications (KPIs) and network metrics to ensure </w:t>
      </w:r>
      <w:r w:rsidR="000F532A" w:rsidRPr="00FD32E8">
        <w:rPr>
          <w:rFonts w:ascii="Verdana" w:eastAsia="Verdana" w:hAnsi="Verdana" w:cs="Verdana"/>
          <w:sz w:val="16"/>
          <w:szCs w:val="16"/>
        </w:rPr>
        <w:t>continuous</w:t>
      </w:r>
      <w:r w:rsidRPr="00FD32E8">
        <w:rPr>
          <w:rFonts w:ascii="Verdana" w:eastAsia="Verdana" w:hAnsi="Verdana" w:cs="Verdana"/>
          <w:sz w:val="16"/>
          <w:szCs w:val="16"/>
        </w:rPr>
        <w:t xml:space="preserve"> improvement of supply chain operations. </w:t>
      </w:r>
    </w:p>
    <w:p w14:paraId="442B9541" w14:textId="490A9707" w:rsidR="00D15988" w:rsidRPr="00FD32E8" w:rsidRDefault="00FD32E8" w:rsidP="00D15988">
      <w:pPr>
        <w:pStyle w:val="ListParagraph"/>
        <w:numPr>
          <w:ilvl w:val="0"/>
          <w:numId w:val="6"/>
        </w:numPr>
        <w:spacing w:line="240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Spearhead building capacity initiatives by optimizing overall building efficiency in utilizing bin space.</w:t>
      </w:r>
    </w:p>
    <w:p w14:paraId="43BBA1B7" w14:textId="77777777" w:rsidR="00FD32E8" w:rsidRPr="00FD32E8" w:rsidRDefault="00FD32E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</w:p>
    <w:p w14:paraId="3E1A818B" w14:textId="6ED34226" w:rsidR="00D15988" w:rsidRPr="00FD32E8" w:rsidRDefault="00CF710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Area Manager</w:t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EB3F09" w:rsidRPr="00FD32E8">
        <w:rPr>
          <w:rFonts w:ascii="Verdana" w:eastAsia="Verdana" w:hAnsi="Verdana" w:cs="Verdana"/>
          <w:i/>
          <w:sz w:val="16"/>
          <w:szCs w:val="16"/>
        </w:rPr>
        <w:tab/>
        <w:t xml:space="preserve"> June</w:t>
      </w:r>
      <w:r w:rsidR="00D15988" w:rsidRPr="00FD32E8">
        <w:rPr>
          <w:rFonts w:ascii="Verdana" w:eastAsia="Verdana" w:hAnsi="Verdana" w:cs="Verdana"/>
          <w:i/>
          <w:sz w:val="16"/>
          <w:szCs w:val="16"/>
        </w:rPr>
        <w:t xml:space="preserve"> 2021 – July 2024</w:t>
      </w:r>
    </w:p>
    <w:p w14:paraId="00000013" w14:textId="33CBD856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Implemented data-driven solutions to optimize shift scheduling and resource allocation, resulting in a 20% increase in productivity.</w:t>
      </w:r>
    </w:p>
    <w:p w14:paraId="2E372606" w14:textId="312B4ADB" w:rsidR="00EB64AD" w:rsidRPr="00FD32E8" w:rsidRDefault="00EB64AD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hAnsi="Verdana"/>
          <w:sz w:val="16"/>
          <w:szCs w:val="16"/>
        </w:rPr>
        <w:t>Decreased Stow quality defects by 40% through effective coaching techniques and supportive mentorshi</w:t>
      </w:r>
      <w:r w:rsidR="00D15988" w:rsidRPr="00FD32E8">
        <w:rPr>
          <w:rFonts w:ascii="Verdana" w:hAnsi="Verdana"/>
          <w:sz w:val="16"/>
          <w:szCs w:val="16"/>
        </w:rPr>
        <w:t>p</w:t>
      </w:r>
    </w:p>
    <w:p w14:paraId="00000014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Exceeded shift targets by 56,000 units through effective leadership and performance management strategies.</w:t>
      </w:r>
    </w:p>
    <w:p w14:paraId="00000015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Spearheaded initiatives to enhance diversity and inclusion as President of the site's Black Employee Network, fostering a supportive and inclusive workplace culture.</w:t>
      </w:r>
    </w:p>
    <w:p w14:paraId="00000016" w14:textId="75DB474D" w:rsidR="00732AD6" w:rsidRPr="00FD32E8" w:rsidRDefault="00FD32E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 xml:space="preserve">Served as ISS (Inbound Support Services) SME, improving the quality of feedback between vendors, customers and the fulfillment center. </w:t>
      </w:r>
    </w:p>
    <w:p w14:paraId="00000017" w14:textId="4C81B24F" w:rsidR="00732AD6" w:rsidRPr="00FD32E8" w:rsidRDefault="000F532A" w:rsidP="00D15988">
      <w:pPr>
        <w:numPr>
          <w:ilvl w:val="0"/>
          <w:numId w:val="3"/>
        </w:numPr>
        <w:spacing w:after="240"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Provided operational insights to senior leadership through data-driven reporting for Weekly Business Reviews (WBR)</w:t>
      </w:r>
      <w:r w:rsidR="00EB64AD" w:rsidRPr="00FD32E8">
        <w:rPr>
          <w:rFonts w:ascii="Verdana" w:eastAsia="Verdana" w:hAnsi="Verdana" w:cs="Verdana"/>
          <w:sz w:val="16"/>
          <w:szCs w:val="16"/>
        </w:rPr>
        <w:t>.</w:t>
      </w:r>
    </w:p>
    <w:p w14:paraId="00000018" w14:textId="408E739B" w:rsidR="00732AD6" w:rsidRPr="00FD32E8" w:rsidRDefault="00EB3F09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>Altar’ d</w:t>
      </w:r>
      <w:r w:rsidR="00CF7108" w:rsidRPr="00FD32E8">
        <w:rPr>
          <w:rFonts w:ascii="Verdana" w:eastAsia="Verdana" w:hAnsi="Verdana" w:cs="Verdana"/>
          <w:b/>
          <w:sz w:val="16"/>
          <w:szCs w:val="16"/>
        </w:rPr>
        <w:t xml:space="preserve"> State </w:t>
      </w:r>
      <w:r w:rsidR="00CF7108" w:rsidRPr="00FD32E8">
        <w:rPr>
          <w:rFonts w:ascii="Verdana" w:eastAsia="Verdana" w:hAnsi="Verdana" w:cs="Verdana"/>
          <w:sz w:val="16"/>
          <w:szCs w:val="16"/>
        </w:rPr>
        <w:t>(Little Rock, Arkansas)</w:t>
      </w:r>
      <w:r w:rsidR="00CF7108" w:rsidRPr="00FD32E8">
        <w:rPr>
          <w:rFonts w:ascii="Verdana" w:eastAsia="Verdana" w:hAnsi="Verdana" w:cs="Verdana"/>
          <w:sz w:val="16"/>
          <w:szCs w:val="16"/>
        </w:rPr>
        <w:tab/>
      </w:r>
      <w:r w:rsidR="00CF7108" w:rsidRPr="00FD32E8">
        <w:rPr>
          <w:rFonts w:ascii="Verdana" w:eastAsia="Verdana" w:hAnsi="Verdana" w:cs="Verdana"/>
          <w:sz w:val="16"/>
          <w:szCs w:val="16"/>
        </w:rPr>
        <w:tab/>
      </w:r>
      <w:r w:rsidR="00CF7108" w:rsidRPr="00FD32E8">
        <w:rPr>
          <w:rFonts w:ascii="Verdana" w:eastAsia="Verdana" w:hAnsi="Verdana" w:cs="Verdana"/>
          <w:sz w:val="16"/>
          <w:szCs w:val="16"/>
        </w:rPr>
        <w:tab/>
      </w:r>
      <w:r w:rsidR="00CF7108" w:rsidRPr="00FD32E8">
        <w:rPr>
          <w:rFonts w:ascii="Verdana" w:eastAsia="Verdana" w:hAnsi="Verdana" w:cs="Verdana"/>
          <w:sz w:val="16"/>
          <w:szCs w:val="16"/>
        </w:rPr>
        <w:tab/>
      </w:r>
      <w:r w:rsidR="00CF7108" w:rsidRPr="00FD32E8">
        <w:rPr>
          <w:rFonts w:ascii="Verdana" w:eastAsia="Verdana" w:hAnsi="Verdana" w:cs="Verdana"/>
          <w:sz w:val="16"/>
          <w:szCs w:val="16"/>
        </w:rPr>
        <w:tab/>
      </w:r>
      <w:r w:rsidR="00CF7108" w:rsidRPr="00FD32E8">
        <w:rPr>
          <w:rFonts w:ascii="Verdana" w:eastAsia="Verdana" w:hAnsi="Verdana" w:cs="Verdana"/>
          <w:sz w:val="16"/>
          <w:szCs w:val="16"/>
        </w:rPr>
        <w:tab/>
      </w:r>
      <w:r w:rsidR="00CF7108" w:rsidRPr="00FD32E8">
        <w:rPr>
          <w:rFonts w:ascii="Verdana" w:eastAsia="Verdana" w:hAnsi="Verdana" w:cs="Verdana"/>
          <w:sz w:val="16"/>
          <w:szCs w:val="16"/>
        </w:rPr>
        <w:tab/>
        <w:t xml:space="preserve">   </w:t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  <w:t xml:space="preserve">   </w:t>
      </w:r>
      <w:r w:rsidR="00CF7108" w:rsidRPr="00FD32E8">
        <w:rPr>
          <w:rFonts w:ascii="Verdana" w:eastAsia="Verdana" w:hAnsi="Verdana" w:cs="Verdana"/>
          <w:sz w:val="16"/>
          <w:szCs w:val="16"/>
        </w:rPr>
        <w:t xml:space="preserve"> </w:t>
      </w:r>
      <w:r w:rsidR="00CF7108" w:rsidRPr="00FD32E8">
        <w:rPr>
          <w:rFonts w:ascii="Verdana" w:eastAsia="Verdana" w:hAnsi="Verdana" w:cs="Verdana"/>
          <w:i/>
          <w:sz w:val="16"/>
          <w:szCs w:val="16"/>
        </w:rPr>
        <w:t>Aug 2019 - May 2021</w:t>
      </w:r>
    </w:p>
    <w:p w14:paraId="00000019" w14:textId="77777777" w:rsidR="00732AD6" w:rsidRPr="00FD32E8" w:rsidRDefault="00CF710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Assistant Store Leader of Visual Merchandising</w:t>
      </w:r>
    </w:p>
    <w:p w14:paraId="0000001A" w14:textId="77777777" w:rsidR="00732AD6" w:rsidRPr="00FD32E8" w:rsidRDefault="00CF7108" w:rsidP="00D15988">
      <w:pPr>
        <w:numPr>
          <w:ilvl w:val="0"/>
          <w:numId w:val="3"/>
        </w:numPr>
        <w:spacing w:before="240"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Led visual merchandising efforts, utilizing weekly reporting to track and analyze business results, resulting in a 5% increase in traffic conversion and a 23% boost in sales.</w:t>
      </w:r>
    </w:p>
    <w:p w14:paraId="0000001C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Collaborated with cross-functional teams to develop and implement innovative strategies to enhance the in-store shopping experience.</w:t>
      </w:r>
    </w:p>
    <w:p w14:paraId="0000001D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Provided leadership and guidance to the retail team, fostering a positive and productive work environment.</w:t>
      </w:r>
    </w:p>
    <w:p w14:paraId="0000001E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Demonstrated creativity and attention to detail in curating visually appealing displays that aligned with brand aesthetics and seasonal themes.</w:t>
      </w:r>
    </w:p>
    <w:p w14:paraId="0000001F" w14:textId="77777777" w:rsidR="00732AD6" w:rsidRPr="00FD32E8" w:rsidRDefault="00CF7108" w:rsidP="00D15988">
      <w:pPr>
        <w:numPr>
          <w:ilvl w:val="0"/>
          <w:numId w:val="3"/>
        </w:numPr>
        <w:spacing w:after="240"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Actively engaged with customers to gather feedback and insights, driving improvements in product assortment and store layout.</w:t>
      </w:r>
    </w:p>
    <w:p w14:paraId="00000020" w14:textId="5C87EE1B" w:rsidR="00732AD6" w:rsidRPr="00FD32E8" w:rsidRDefault="00CF710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 xml:space="preserve">Conway Corp </w:t>
      </w:r>
      <w:r w:rsidRPr="00FD32E8">
        <w:rPr>
          <w:rFonts w:ascii="Verdana" w:eastAsia="Verdana" w:hAnsi="Verdana" w:cs="Verdana"/>
          <w:sz w:val="16"/>
          <w:szCs w:val="16"/>
        </w:rPr>
        <w:t>(Conway, Arkansas)</w:t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 xml:space="preserve"> </w:t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  <w:t xml:space="preserve">    </w:t>
      </w:r>
      <w:r w:rsidRPr="00FD32E8">
        <w:rPr>
          <w:rFonts w:ascii="Verdana" w:eastAsia="Verdana" w:hAnsi="Verdana" w:cs="Verdana"/>
          <w:i/>
          <w:sz w:val="16"/>
          <w:szCs w:val="16"/>
        </w:rPr>
        <w:t>May 2019 - Aug 2019</w:t>
      </w:r>
    </w:p>
    <w:p w14:paraId="00000021" w14:textId="77777777" w:rsidR="00732AD6" w:rsidRPr="00FD32E8" w:rsidRDefault="00CF7108" w:rsidP="00D15988">
      <w:pPr>
        <w:spacing w:line="240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Marketing and Public Relations Intern</w:t>
      </w:r>
    </w:p>
    <w:p w14:paraId="00000022" w14:textId="77777777" w:rsidR="00732AD6" w:rsidRPr="00FD32E8" w:rsidRDefault="00CF7108" w:rsidP="00D15988">
      <w:pPr>
        <w:numPr>
          <w:ilvl w:val="0"/>
          <w:numId w:val="3"/>
        </w:numPr>
        <w:spacing w:before="240"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Authored and distributed press releases to an audience of over 64,000 community members, enhancing brand visibility and fostering positive media coverage.</w:t>
      </w:r>
    </w:p>
    <w:p w14:paraId="00000023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Conducted in-depth analysis of marketing and public relations campaigns using Facebook Analytics, providing valuable insights to inform strategic decision-making.</w:t>
      </w:r>
    </w:p>
    <w:p w14:paraId="00000024" w14:textId="77777777" w:rsidR="00732AD6" w:rsidRPr="00FD32E8" w:rsidRDefault="00CF7108" w:rsidP="00D15988">
      <w:pPr>
        <w:numPr>
          <w:ilvl w:val="0"/>
          <w:numId w:val="3"/>
        </w:numPr>
        <w:spacing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Supported the coordination of promotional events and activities, including logistics, vendor management, and attendee coordination.</w:t>
      </w:r>
    </w:p>
    <w:p w14:paraId="00000025" w14:textId="77777777" w:rsidR="00732AD6" w:rsidRPr="00FD32E8" w:rsidRDefault="00CF7108" w:rsidP="00D15988">
      <w:pPr>
        <w:numPr>
          <w:ilvl w:val="0"/>
          <w:numId w:val="3"/>
        </w:numPr>
        <w:spacing w:after="240" w:line="240" w:lineRule="auto"/>
        <w:rPr>
          <w:rFonts w:ascii="Verdana" w:hAnsi="Verdana"/>
          <w:sz w:val="16"/>
          <w:szCs w:val="16"/>
        </w:rPr>
      </w:pPr>
      <w:r w:rsidRPr="00FD32E8">
        <w:rPr>
          <w:rFonts w:ascii="Verdana" w:eastAsia="Verdana" w:hAnsi="Verdana" w:cs="Verdana"/>
          <w:sz w:val="16"/>
          <w:szCs w:val="16"/>
        </w:rPr>
        <w:t>Participated in training sessions and workshops to further develop skills in marketing strategy, public relations tactics, and digital marketing tools.</w:t>
      </w:r>
    </w:p>
    <w:p w14:paraId="00000026" w14:textId="77777777" w:rsidR="00732AD6" w:rsidRPr="00FD32E8" w:rsidRDefault="00CF7108">
      <w:pPr>
        <w:pBdr>
          <w:bottom w:val="single" w:sz="6" w:space="1" w:color="000000"/>
        </w:pBdr>
        <w:spacing w:line="254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>Education</w:t>
      </w:r>
    </w:p>
    <w:p w14:paraId="00000027" w14:textId="430F9B3B" w:rsidR="00732AD6" w:rsidRPr="00FD32E8" w:rsidRDefault="00CF7108">
      <w:pPr>
        <w:spacing w:line="254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 xml:space="preserve">Arkansas State University </w:t>
      </w:r>
      <w:r w:rsidRPr="00FD32E8">
        <w:rPr>
          <w:rFonts w:ascii="Verdana" w:eastAsia="Verdana" w:hAnsi="Verdana" w:cs="Verdana"/>
          <w:sz w:val="16"/>
          <w:szCs w:val="16"/>
        </w:rPr>
        <w:t>(Jonesboro, Arkansas)</w:t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sz w:val="16"/>
          <w:szCs w:val="16"/>
        </w:rPr>
        <w:tab/>
        <w:t xml:space="preserve">      </w:t>
      </w:r>
      <w:r w:rsidRPr="00FD32E8">
        <w:rPr>
          <w:rFonts w:ascii="Verdana" w:eastAsia="Verdana" w:hAnsi="Verdana" w:cs="Verdana"/>
          <w:i/>
          <w:sz w:val="16"/>
          <w:szCs w:val="16"/>
        </w:rPr>
        <w:t xml:space="preserve">Jul 2022 - </w:t>
      </w:r>
      <w:r w:rsidR="001E08AE">
        <w:rPr>
          <w:rFonts w:ascii="Verdana" w:eastAsia="Verdana" w:hAnsi="Verdana" w:cs="Verdana"/>
          <w:i/>
          <w:sz w:val="16"/>
          <w:szCs w:val="16"/>
        </w:rPr>
        <w:t>Dec</w:t>
      </w:r>
      <w:r w:rsidRPr="00FD32E8">
        <w:rPr>
          <w:rFonts w:ascii="Verdana" w:eastAsia="Verdana" w:hAnsi="Verdana" w:cs="Verdana"/>
          <w:i/>
          <w:sz w:val="16"/>
          <w:szCs w:val="16"/>
        </w:rPr>
        <w:t xml:space="preserve"> 2023</w:t>
      </w:r>
    </w:p>
    <w:p w14:paraId="00000028" w14:textId="77777777" w:rsidR="00732AD6" w:rsidRPr="00FD32E8" w:rsidRDefault="00CF7108">
      <w:pPr>
        <w:spacing w:line="254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Masters of Business Administration</w:t>
      </w:r>
    </w:p>
    <w:p w14:paraId="00000029" w14:textId="0488914A" w:rsidR="00732AD6" w:rsidRPr="00FD32E8" w:rsidRDefault="00CF7108">
      <w:pPr>
        <w:numPr>
          <w:ilvl w:val="0"/>
          <w:numId w:val="1"/>
        </w:numPr>
        <w:spacing w:line="254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Relevant coursework</w:t>
      </w:r>
      <w:r w:rsidR="001E08AE">
        <w:rPr>
          <w:rFonts w:ascii="Verdana" w:eastAsia="Verdana" w:hAnsi="Verdana" w:cs="Verdana"/>
          <w:i/>
          <w:sz w:val="16"/>
          <w:szCs w:val="16"/>
        </w:rPr>
        <w:t xml:space="preserve">: </w:t>
      </w:r>
      <w:r w:rsidRPr="00FD32E8">
        <w:rPr>
          <w:rFonts w:ascii="Verdana" w:eastAsia="Verdana" w:hAnsi="Verdana" w:cs="Verdana"/>
          <w:i/>
          <w:sz w:val="16"/>
          <w:szCs w:val="16"/>
        </w:rPr>
        <w:t>Business Analytics, Corporate Financial Management, Leadership Development, Project Management</w:t>
      </w:r>
    </w:p>
    <w:p w14:paraId="0000002A" w14:textId="596A41E8" w:rsidR="00732AD6" w:rsidRPr="00FD32E8" w:rsidRDefault="00CF7108">
      <w:pPr>
        <w:spacing w:line="254" w:lineRule="auto"/>
        <w:rPr>
          <w:rFonts w:ascii="Verdana" w:eastAsia="Verdana" w:hAnsi="Verdana" w:cs="Verdana"/>
          <w:i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>University of Central Arkansas</w:t>
      </w:r>
      <w:r w:rsidRPr="00FD32E8">
        <w:rPr>
          <w:rFonts w:ascii="Verdana" w:eastAsia="Verdana" w:hAnsi="Verdana" w:cs="Verdana"/>
          <w:sz w:val="16"/>
          <w:szCs w:val="16"/>
        </w:rPr>
        <w:t xml:space="preserve"> (Conway, Arkansas)</w:t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  <w:t xml:space="preserve">     </w:t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Pr="00FD32E8">
        <w:rPr>
          <w:rFonts w:ascii="Verdana" w:eastAsia="Verdana" w:hAnsi="Verdana" w:cs="Verdana"/>
          <w:i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i/>
          <w:sz w:val="16"/>
          <w:szCs w:val="16"/>
        </w:rPr>
        <w:tab/>
      </w:r>
      <w:r w:rsidR="00FD32E8" w:rsidRPr="00FD32E8">
        <w:rPr>
          <w:rFonts w:ascii="Verdana" w:eastAsia="Verdana" w:hAnsi="Verdana" w:cs="Verdana"/>
          <w:i/>
          <w:sz w:val="16"/>
          <w:szCs w:val="16"/>
        </w:rPr>
        <w:tab/>
        <w:t xml:space="preserve">    </w:t>
      </w:r>
      <w:r w:rsidRPr="00FD32E8">
        <w:rPr>
          <w:rFonts w:ascii="Verdana" w:eastAsia="Verdana" w:hAnsi="Verdana" w:cs="Verdana"/>
          <w:i/>
          <w:sz w:val="16"/>
          <w:szCs w:val="16"/>
        </w:rPr>
        <w:t>Aug 2015 - May 2019</w:t>
      </w:r>
    </w:p>
    <w:p w14:paraId="0000002B" w14:textId="77777777" w:rsidR="00732AD6" w:rsidRPr="00FD32E8" w:rsidRDefault="00CF7108">
      <w:pPr>
        <w:spacing w:line="254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i/>
          <w:sz w:val="16"/>
          <w:szCs w:val="16"/>
        </w:rPr>
        <w:t>Bachelors of Business Administration</w:t>
      </w:r>
    </w:p>
    <w:p w14:paraId="0000002C" w14:textId="24E7033E" w:rsidR="00732AD6" w:rsidRPr="00FD32E8" w:rsidRDefault="00CF7108">
      <w:pPr>
        <w:numPr>
          <w:ilvl w:val="0"/>
          <w:numId w:val="4"/>
        </w:numPr>
        <w:spacing w:line="240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t xml:space="preserve">Relevant </w:t>
      </w:r>
      <w:r w:rsidR="001E08AE" w:rsidRPr="00FD32E8">
        <w:rPr>
          <w:rFonts w:ascii="Verdana" w:eastAsia="Verdana" w:hAnsi="Verdana" w:cs="Verdana"/>
          <w:b/>
          <w:sz w:val="16"/>
          <w:szCs w:val="16"/>
        </w:rPr>
        <w:t>coursework:</w:t>
      </w:r>
      <w:r w:rsidR="001E08AE" w:rsidRPr="00FD32E8">
        <w:rPr>
          <w:rFonts w:ascii="Verdana" w:eastAsia="Verdana" w:hAnsi="Verdana" w:cs="Verdana"/>
          <w:sz w:val="16"/>
          <w:szCs w:val="16"/>
        </w:rPr>
        <w:t xml:space="preserve"> Public</w:t>
      </w:r>
      <w:r w:rsidRPr="00FD32E8">
        <w:rPr>
          <w:rFonts w:ascii="Verdana" w:eastAsia="Verdana" w:hAnsi="Verdana" w:cs="Verdana"/>
          <w:sz w:val="16"/>
          <w:szCs w:val="16"/>
        </w:rPr>
        <w:t xml:space="preserve"> Relations Techniques, Marketing and New Media, Marketing </w:t>
      </w:r>
      <w:r w:rsidR="001E08AE" w:rsidRPr="00FD32E8">
        <w:rPr>
          <w:rFonts w:ascii="Verdana" w:eastAsia="Verdana" w:hAnsi="Verdana" w:cs="Verdana"/>
          <w:sz w:val="16"/>
          <w:szCs w:val="16"/>
        </w:rPr>
        <w:t>Analytics, Principles</w:t>
      </w:r>
      <w:r w:rsidRPr="00FD32E8">
        <w:rPr>
          <w:rFonts w:ascii="Verdana" w:eastAsia="Verdana" w:hAnsi="Verdana" w:cs="Verdana"/>
          <w:sz w:val="16"/>
          <w:szCs w:val="16"/>
        </w:rPr>
        <w:t xml:space="preserve"> of Advertising</w:t>
      </w:r>
    </w:p>
    <w:p w14:paraId="0000002D" w14:textId="77777777" w:rsidR="00732AD6" w:rsidRPr="00FD32E8" w:rsidRDefault="00CF7108">
      <w:pPr>
        <w:numPr>
          <w:ilvl w:val="0"/>
          <w:numId w:val="2"/>
        </w:numPr>
        <w:spacing w:line="254" w:lineRule="auto"/>
        <w:rPr>
          <w:rFonts w:ascii="Verdana" w:eastAsia="Verdana" w:hAnsi="Verdana" w:cs="Verdana"/>
          <w:sz w:val="16"/>
          <w:szCs w:val="16"/>
        </w:rPr>
      </w:pPr>
      <w:r w:rsidRPr="00FD32E8">
        <w:rPr>
          <w:rFonts w:ascii="Verdana" w:eastAsia="Verdana" w:hAnsi="Verdana" w:cs="Verdana"/>
          <w:b/>
          <w:sz w:val="16"/>
          <w:szCs w:val="16"/>
        </w:rPr>
        <w:lastRenderedPageBreak/>
        <w:t>Activities:</w:t>
      </w:r>
      <w:r w:rsidRPr="00FD32E8">
        <w:rPr>
          <w:rFonts w:ascii="Verdana" w:eastAsia="Verdana" w:hAnsi="Verdana" w:cs="Verdana"/>
          <w:sz w:val="16"/>
          <w:szCs w:val="16"/>
        </w:rPr>
        <w:t xml:space="preserve"> National Society of Leadership &amp; Success, Facebook Career Connections</w:t>
      </w:r>
    </w:p>
    <w:sectPr w:rsidR="00732AD6" w:rsidRPr="00FD32E8">
      <w:type w:val="continuous"/>
      <w:pgSz w:w="12240" w:h="15840"/>
      <w:pgMar w:top="431" w:right="431" w:bottom="431" w:left="43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05014E" w14:textId="77777777" w:rsidR="00801BDA" w:rsidRDefault="00801BDA">
      <w:pPr>
        <w:spacing w:line="240" w:lineRule="auto"/>
      </w:pPr>
      <w:r>
        <w:separator/>
      </w:r>
    </w:p>
  </w:endnote>
  <w:endnote w:type="continuationSeparator" w:id="0">
    <w:p w14:paraId="04F9DF7E" w14:textId="77777777" w:rsidR="00801BDA" w:rsidRDefault="00801B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F" w14:textId="77777777" w:rsidR="00732AD6" w:rsidRDefault="00732A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7519C9" w14:textId="77777777" w:rsidR="00801BDA" w:rsidRDefault="00801BDA">
      <w:pPr>
        <w:spacing w:line="240" w:lineRule="auto"/>
      </w:pPr>
      <w:r>
        <w:separator/>
      </w:r>
    </w:p>
  </w:footnote>
  <w:footnote w:type="continuationSeparator" w:id="0">
    <w:p w14:paraId="14054257" w14:textId="77777777" w:rsidR="00801BDA" w:rsidRDefault="00801B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E" w14:textId="77777777" w:rsidR="00732AD6" w:rsidRDefault="00732AD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5660F"/>
    <w:multiLevelType w:val="hybridMultilevel"/>
    <w:tmpl w:val="15AE1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8330FD"/>
    <w:multiLevelType w:val="multilevel"/>
    <w:tmpl w:val="3BEE739E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3D0D6B22"/>
    <w:multiLevelType w:val="multilevel"/>
    <w:tmpl w:val="6C904084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3" w15:restartNumberingAfterBreak="0">
    <w:nsid w:val="51131E01"/>
    <w:multiLevelType w:val="multilevel"/>
    <w:tmpl w:val="6B064026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4" w15:restartNumberingAfterBreak="0">
    <w:nsid w:val="564E4595"/>
    <w:multiLevelType w:val="multilevel"/>
    <w:tmpl w:val="3C5865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EB4A34"/>
    <w:multiLevelType w:val="multilevel"/>
    <w:tmpl w:val="F334C5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26371474">
    <w:abstractNumId w:val="4"/>
  </w:num>
  <w:num w:numId="2" w16cid:durableId="654987634">
    <w:abstractNumId w:val="3"/>
  </w:num>
  <w:num w:numId="3" w16cid:durableId="489833932">
    <w:abstractNumId w:val="2"/>
  </w:num>
  <w:num w:numId="4" w16cid:durableId="802619576">
    <w:abstractNumId w:val="1"/>
  </w:num>
  <w:num w:numId="5" w16cid:durableId="1172641425">
    <w:abstractNumId w:val="5"/>
  </w:num>
  <w:num w:numId="6" w16cid:durableId="1572888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D6"/>
    <w:rsid w:val="000F532A"/>
    <w:rsid w:val="00177766"/>
    <w:rsid w:val="001E08AE"/>
    <w:rsid w:val="00492C7D"/>
    <w:rsid w:val="005136D7"/>
    <w:rsid w:val="00532FDA"/>
    <w:rsid w:val="00732AD6"/>
    <w:rsid w:val="00751D9D"/>
    <w:rsid w:val="00801BDA"/>
    <w:rsid w:val="00951682"/>
    <w:rsid w:val="00CF7108"/>
    <w:rsid w:val="00D15988"/>
    <w:rsid w:val="00EB3F09"/>
    <w:rsid w:val="00EB64AD"/>
    <w:rsid w:val="00FD3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8DA70"/>
  <w15:docId w15:val="{EECAD694-CD6C-4407-B688-98FCD091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D15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erykahcraft.com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linkedin.com/in/erykahc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ducPMcS/a1E6DfoMPNUlWloZgg==">CgMxLjA4AHIhMTl6ZFYxdUtJclBxcmJqNFJCemdDWHJxdlV2RS1OWS00</go:docsCustomData>
</go:gDocsCustomXmlDataStorage>
</file>

<file path=customXml/itemProps1.xml><?xml version="1.0" encoding="utf-8"?>
<ds:datastoreItem xmlns:ds="http://schemas.openxmlformats.org/officeDocument/2006/customXml" ds:itemID="{45974D15-FC0B-4FBC-A2A1-9CE8BD5B2F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</Company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Craft, Erykah</dc:creator>
  <cp:lastModifiedBy>Erykah.Craft</cp:lastModifiedBy>
  <cp:revision>4</cp:revision>
  <dcterms:created xsi:type="dcterms:W3CDTF">2025-02-15T20:34:00Z</dcterms:created>
  <dcterms:modified xsi:type="dcterms:W3CDTF">2025-02-16T03:03:00Z</dcterms:modified>
</cp:coreProperties>
</file>